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6CB2" w14:textId="77777777" w:rsidR="001B7B90" w:rsidRPr="003128F2" w:rsidRDefault="001B7B90" w:rsidP="001B7B90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Blanka X</w:t>
      </w:r>
    </w:p>
    <w:p w14:paraId="51ADC799" w14:textId="77777777" w:rsidR="001B7B90" w:rsidRDefault="001B7B90" w:rsidP="001B7B90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X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&lt;600x600x2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 xml:space="preserve"> mm&gt; / &lt;1200x600x2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 xml:space="preserve"> mm&gt; / &lt;1800x600x2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 xml:space="preserve"> mm&gt; / &lt;2</w:t>
      </w:r>
      <w:r>
        <w:rPr>
          <w:color w:val="4472C4" w:themeColor="accent1"/>
          <w:lang/>
        </w:rPr>
        <w:t>1</w:t>
      </w:r>
      <w:r w:rsidRPr="00B03F78">
        <w:rPr>
          <w:color w:val="4472C4" w:themeColor="accent1"/>
          <w:lang w:val="fi-FI"/>
        </w:rPr>
        <w:t>00x600x2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/ &lt;2400x600x2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mm&gt;/ &lt;</w:t>
      </w:r>
      <w:r>
        <w:rPr>
          <w:color w:val="4472C4" w:themeColor="accent1"/>
          <w:lang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>.</w:t>
      </w:r>
    </w:p>
    <w:p w14:paraId="12CF17BE" w14:textId="77777777" w:rsidR="001B7B90" w:rsidRDefault="001B7B90" w:rsidP="001B7B90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>
        <w:rPr>
          <w:lang/>
        </w:rPr>
        <w:t xml:space="preserve">Rockfon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>
        <w:rPr>
          <w:lang/>
        </w:rPr>
        <w:t xml:space="preserve">tai X DLC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DCEA1BA" w14:textId="77777777" w:rsidR="001B7B90" w:rsidRDefault="001B7B90" w:rsidP="001B7B90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6B1F1DE8" w14:textId="77777777" w:rsidR="001B7B90" w:rsidRPr="00016CC9" w:rsidRDefault="001B7B90" w:rsidP="001B7B90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23CB361C" w14:textId="77777777" w:rsidR="001B7B90" w:rsidRPr="00A478F1" w:rsidRDefault="001B7B90" w:rsidP="001B7B90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5E78825" w14:textId="77777777" w:rsidR="001B7B90" w:rsidRPr="00B03F78" w:rsidRDefault="001B7B90" w:rsidP="001B7B9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E5EC137" w14:textId="77777777" w:rsidR="001B7B90" w:rsidRPr="00E93DE4" w:rsidRDefault="001B7B90" w:rsidP="001B7B90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742749A6" w14:textId="77777777" w:rsidR="001B7B90" w:rsidRPr="00B03F78" w:rsidRDefault="001B7B90" w:rsidP="001B7B90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22414A03" w14:textId="77777777" w:rsidR="001B7B90" w:rsidRPr="001B7B90" w:rsidRDefault="001B7B90" w:rsidP="001B7B90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>2,83- 3,1</w:t>
      </w:r>
      <w:r w:rsidRPr="00B03F78">
        <w:rPr>
          <w:lang w:val="fi-FI"/>
        </w:rPr>
        <w:t xml:space="preserve"> kg. </w:t>
      </w:r>
      <w:r w:rsidRPr="001B7B90">
        <w:rPr>
          <w:lang w:val="fi-FI"/>
        </w:rPr>
        <w:t>CO2-ekv/m2 (cradle to gate EPD:n perusteella)</w:t>
      </w:r>
    </w:p>
    <w:p w14:paraId="3DC10D5D" w14:textId="77777777" w:rsidR="001B7B90" w:rsidRDefault="001B7B90" w:rsidP="001B7B90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322A6C12" w14:textId="77777777" w:rsidR="001B7B90" w:rsidRPr="00E148A8" w:rsidRDefault="001B7B90" w:rsidP="001B7B90">
      <w:pPr>
        <w:rPr>
          <w:lang/>
        </w:rPr>
      </w:pPr>
      <w:r w:rsidRPr="00B7415A">
        <w:rPr>
          <w:rFonts w:eastAsia="Times New Roman"/>
          <w:lang w:val="fi-FI"/>
        </w:rPr>
        <w:t>Tarkemmat tuotetiedot Rockfon Blanka tuotetietokortti</w:t>
      </w:r>
      <w:r>
        <w:rPr>
          <w:rFonts w:eastAsia="Times New Roman"/>
          <w:lang/>
        </w:rPr>
        <w:t>.</w:t>
      </w:r>
    </w:p>
    <w:p w14:paraId="17D08C13" w14:textId="77777777" w:rsidR="00004374" w:rsidRPr="001B7B90" w:rsidRDefault="001B7B90">
      <w:pPr>
        <w:rPr>
          <w:lang/>
        </w:rPr>
      </w:pPr>
    </w:p>
    <w:sectPr w:rsidR="00004374" w:rsidRPr="001B7B90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90"/>
    <w:rsid w:val="001B7B90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8DB3"/>
  <w15:chartTrackingRefBased/>
  <w15:docId w15:val="{671973B6-23A9-4020-AA5D-A7D654D7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90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798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2024-04-16T08:12:00Z</dcterms:created>
  <dcterms:modified xsi:type="dcterms:W3CDTF">2024-04-16T08:12:00Z</dcterms:modified>
</cp:coreProperties>
</file>